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2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嘉黎县卫生健康委2025年法治政府建设年度工作报告</w:t>
      </w:r>
    </w:p>
    <w:p w14:paraId="53D88B2E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县司法局：</w:t>
      </w:r>
    </w:p>
    <w:p w14:paraId="630B5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2025年，嘉黎县卫生健康委在县委、县政府的坚强领导和上级卫生健康部门的精心指导下，深入学习贯彻习近平法治思想，全面落实党中央、国务院关于法治政府建设的决策部署，紧紧围绕卫生健康事业高质量发展主线，将法治建设贯穿于卫生健康管理、服务、执法全过程，各项工作取得阶段性成效。现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2025年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度法治政府建设工作情况报告如下：</w:t>
      </w:r>
    </w:p>
    <w:p w14:paraId="78DE0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一、上一年度推进法治政府建设的主要举措和成效</w:t>
      </w:r>
    </w:p>
    <w:p w14:paraId="325385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（一）健全法治工作机制，压实建设责任</w:t>
      </w:r>
    </w:p>
    <w:p w14:paraId="0BC11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成立由委主要负责人任组长的法治政府建设工作领导小组，将法治建设纳入年度重点工作规划、领导班子述职述廉和绩效考核体系，形成“主要领导亲自抓、分管领导具体抓、各科室协同抓、乡镇卫健办联动落实”的工作格局。全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学习典型案列通报6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次，理论学习中心组学习习近平法治思想及卫生健康领域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法律法规12次，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全年累计开展执法8场次，有效维护了嘉黎县营商环境，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制定《嘉黎县卫生健康委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行政执法规范制度（内部）制度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规范行政执法，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确保各项工作落地见效。</w:t>
      </w:r>
    </w:p>
    <w:p w14:paraId="4C9C3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（二）深化法治理论学习，提升素养能力</w:t>
      </w:r>
    </w:p>
    <w:p w14:paraId="341B9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严格落实“第一议题”和会前学法制度，将《宪法》《基本医疗卫生与健康促进法》《医师法》《传染病防治法》等核心法律法规纳入学习清单，通过专题讲座、案例研讨、线上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线下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培训等形式，组织干部职工开展集中学习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18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场次。全年累计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开展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执法人员、医务人员培训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260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余人次，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并邀请市卫健委监督科专家对我县执法人员进行现场带教培训1场次，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邀请县司法局局长白玛康珠同志为我县村医现场开展法治讲堂1场次，有效提升了我县卫生系统干部职工法治思想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19CC2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（三）规范行政执法行为，强化监管效能</w:t>
      </w:r>
    </w:p>
    <w:p w14:paraId="54BC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全面落实行政执法“三项制度”，制定《嘉黎县卫生健康行政执法程序规范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内部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制度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》，明确执法流程、裁量标准和文书规范。深化“双随机、一公开”监管，将医疗机构、公共场所、饮用水安全、职业卫生等10类监管对象纳入抽查清单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全年开展医疗服务市场、非法行医、医疗废物处置等专项整治行动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次，联合市场监管、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应急管理、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公安等部门开展联合执法4次，共查处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轻微（医废分类不规范、未办理（过期）健康证）案件11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目前已全部整改到位，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实现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执法力度与服务温度的统一。</w:t>
      </w:r>
    </w:p>
    <w:p w14:paraId="11DD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）强化法治宣传教育，营造浓厚氛围</w:t>
      </w:r>
    </w:p>
    <w:p w14:paraId="798ED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严格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落实“谁执法谁普法”责任制，结合“3·24”世界防治结核病日、“4·25”预防接种宣传日、“12·4”国家宪法日等节点，开展集中普法宣传活动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场次。深入医疗机构、学校、乡村开展“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健康宣教普法宣传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”活动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10余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场次，发放宣传资料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2.5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万余份，解答群众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健康政策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咨询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600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余人次。通过微信公众号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推送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健康宣教知识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”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150余条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点击量超8万余次，有效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提升公众卫生健康法治意识。</w:t>
      </w:r>
    </w:p>
    <w:p w14:paraId="3CF6A1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二、上一年度推进法治政府建设存在的不足和原因</w:t>
      </w:r>
    </w:p>
    <w:p w14:paraId="00775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（一）存在的不足</w:t>
      </w:r>
    </w:p>
    <w:p w14:paraId="2BAB4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1. 法治思维运用不够充分：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部分干部职工重业务轻法治的观念依然存在，运用法治思维和法治方式解决复杂问题、化解矛盾纠纷的能力有待提升，在医疗纠纷处置、行政执法疑难案件办理中仍有不足。</w:t>
      </w:r>
    </w:p>
    <w:p w14:paraId="2696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2. 执法队伍建设有待加强：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基层执法人员数量不足，且部分执法人员专业素养不足，对新型业态、复杂案件的执法能力欠缺。</w:t>
      </w:r>
    </w:p>
    <w:p w14:paraId="292CD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3. 普法宣传实效性不足：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普法宣传形式较为单一，多以发放资料、现场讲解为主，针对性和趣味性不强，对青少年、老年人、牧区群众等重点群体的普法精准度不够，公众卫生健康法律法规知晓率不均衡。</w:t>
      </w:r>
    </w:p>
    <w:p w14:paraId="5F42D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4. 法治建设基层基础薄弱：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乡镇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卫生健康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法治工作力量薄弱，缺乏专职法治工作人员，部分卫生监督协管员履职能力不足，法治建设在基层的穿透力和覆盖面不够。</w:t>
      </w:r>
    </w:p>
    <w:p w14:paraId="6CE7E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（二）原因分析</w:t>
      </w:r>
    </w:p>
    <w:p w14:paraId="57E74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1. 思想认识存在偏差：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对法治政府建设的长期性、重要性认识不足，部分干部职工认为法治建设是“软任务”，业务工作是“硬指标”，导致法治建设与业务工作融合不够紧密。</w:t>
      </w:r>
    </w:p>
    <w:p w14:paraId="25432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2. 资源保障力度不足：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执法装备更新、法治培训经费投入不足，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现有的执法人员均为兼职人员，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队伍稳定性和专业性难以保障。</w:t>
      </w:r>
    </w:p>
    <w:p w14:paraId="4902A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3. 工作方法创新不够：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在普法宣传、执法监管等工作中仍沿用传统方式，对新媒体、大数据等现代化手段运用不够充分，未能适应新形势下法治建设的新要求。</w:t>
      </w:r>
    </w:p>
    <w:p w14:paraId="5DB23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三、上一年度党政主要负责人履行推进法治第一责任人职责，加强法治政府建设的有关情况</w:t>
      </w:r>
    </w:p>
    <w:p w14:paraId="751D1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（一）强化统筹部署，压实主体责任</w:t>
      </w:r>
    </w:p>
    <w:p w14:paraId="41A93B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卫健委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主要负责人坚决履行法治建设第一责任人职责，将法治政府建设纳入委党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组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重要议事日程，做到亲自部署、亲自过问、亲自协调、亲自督办。全年主持召开法治建设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学习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4次，带头落实会前学法制度，组织班子成员学习习近平法治思想和相关法律法规12次，发挥“关键少数”示范引领作用。</w:t>
      </w:r>
    </w:p>
    <w:p w14:paraId="29F56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（二）狠抓关键环节，加强队伍建设</w:t>
      </w:r>
    </w:p>
    <w:p w14:paraId="0C518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亲自督办重大行政执法案件和疑难问题，推动解决跨部门执法协调、执法装备保障等实际问题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个。树立正确用人导向，加强党风廉政建设与法治建设融合，组织参观廉政教育基地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次，引导干部职工依法履职、廉洁执法。加大法治培训投入，亲自审定培训计划，保障培训经费足额到位，推动全系统法治素养提升。</w:t>
      </w:r>
    </w:p>
    <w:p w14:paraId="7F665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三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）主动接受监督，提升履职水平</w:t>
      </w:r>
    </w:p>
    <w:p w14:paraId="5E0D6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自觉接受人大监督、政协民主监督，办理人大建议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件、政协提案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件，办结率和满意率均达100%。畅通群众监督渠道，亲自阅批群众来信来访和网络投诉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件，推动化解医患纠纷等重点信访问题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件，维护群众合法权益和社会稳定。</w:t>
      </w:r>
    </w:p>
    <w:p w14:paraId="4F65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四、下一年度推进法治政府建设的主要安排</w:t>
      </w:r>
    </w:p>
    <w:p w14:paraId="074F9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持续深入学习贯彻习近平法治思想，将其纳入党委理论学习中心组学习、干部职工培训的核心内容，完善干部学法用法制度，制定个性化学法清单，推动法治思想入脑入心。利用单位宣传栏、微信公众号等平台，常态化推送法治知识和典型案例，营造“学法、尊法、守法、用法”的浓厚氛围。</w:t>
      </w:r>
    </w:p>
    <w:p w14:paraId="35C9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（二）加强执法队伍建设，提升执法效能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开展执法人员轮训，组织参加上级培训、跨区域交流学习等活动，提升执法人员专业素养和实战能力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</w:p>
    <w:p w14:paraId="09042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（三）创新普法宣传方式，增强普法实效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制定精准普法方案，针对不同群体开展定制化普法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 创新普法形式，运用短视频、直播、情景短剧等新媒体手段，提升普法趣味性和覆盖面。</w:t>
      </w:r>
    </w:p>
    <w:p w14:paraId="704D7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其他需要报告的情况</w:t>
      </w:r>
    </w:p>
    <w:p w14:paraId="71CBD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下一步，嘉黎县卫生健康委将以习近平法治思想为指导，正视存在的问题，补齐工作短板，持续深化法治政府建设各项工作，为保障人民群众身体健康和生命安全、推动嘉黎县卫生健康事业高质量发展提供坚强的法治保障。</w:t>
      </w:r>
    </w:p>
    <w:p w14:paraId="1F7C2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 </w:t>
      </w:r>
    </w:p>
    <w:p w14:paraId="7E913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嘉黎县卫生健康委员会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</w:t>
      </w:r>
    </w:p>
    <w:p w14:paraId="3FF5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righ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年1月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16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日</w:t>
      </w:r>
    </w:p>
    <w:p w14:paraId="48263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745D9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036E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FC78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FC78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7748A"/>
    <w:rsid w:val="673F7377"/>
    <w:rsid w:val="7892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2516</Words>
  <Characters>2556</Characters>
  <Lines>0</Lines>
  <Paragraphs>0</Paragraphs>
  <TotalTime>28</TotalTime>
  <ScaleCrop>false</ScaleCrop>
  <LinksUpToDate>false</LinksUpToDate>
  <CharactersWithSpaces>2573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2026-01-16T09:20:00Z</dcterms:created>
  <dc:creator>lenovo</dc:creator>
  <cp:lastModifiedBy>@年年有鱼@</cp:lastModifiedBy>
  <cp:lastPrinted>2026-01-22T04:18:39Z</cp:lastPrinted>
  <dcterms:modified xsi:type="dcterms:W3CDTF">2026-01-22T04:19:52Z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eyJoZGlkIjoiZTcwNGVkYzRjYmFjZTg0NGQzNTU3ZWU1ZmE5MzkyYzkiLCJ1c2VySWQiOiIyNzY4ODg0OTUifQ==</vt:lpwstr>
  </property>
  <property fmtid="{D5CDD505-2E9C-101B-9397-08002B2CF9AE}" pid="4" name="ICV">
    <vt:lpwstr>A054EC7A8B2A4092AF87FDD17E4E780C_12</vt:lpwstr>
  </property>
</Properties>
</file>