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C254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嘉黎县</w:t>
      </w:r>
      <w:r>
        <w:rPr>
          <w:rFonts w:hint="default" w:ascii="Times New Roman" w:hAnsi="Times New Roman" w:eastAsia="方正小标宋简体" w:cs="Times New Roman"/>
          <w:sz w:val="44"/>
          <w:szCs w:val="44"/>
        </w:rPr>
        <w:t>农业农村</w:t>
      </w:r>
      <w:r>
        <w:rPr>
          <w:rFonts w:hint="default" w:ascii="Times New Roman" w:hAnsi="Times New Roman" w:eastAsia="方正小标宋简体" w:cs="Times New Roman"/>
          <w:sz w:val="44"/>
          <w:szCs w:val="44"/>
          <w:lang w:eastAsia="zh-CN"/>
        </w:rPr>
        <w:t>和科技</w:t>
      </w:r>
      <w:r>
        <w:rPr>
          <w:rFonts w:hint="default" w:ascii="Times New Roman" w:hAnsi="Times New Roman" w:eastAsia="方正小标宋简体" w:cs="Times New Roman"/>
          <w:sz w:val="44"/>
          <w:szCs w:val="44"/>
        </w:rPr>
        <w:t>局2025年度法治政府建设年度报告</w:t>
      </w:r>
    </w:p>
    <w:p w14:paraId="042F36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2025年，</w:t>
      </w:r>
      <w:r>
        <w:rPr>
          <w:rFonts w:hint="eastAsia" w:ascii="Times New Roman" w:hAnsi="Times New Roman" w:eastAsia="方正仿宋简体" w:cs="Times New Roman"/>
          <w:sz w:val="32"/>
          <w:szCs w:val="32"/>
          <w:lang w:eastAsia="zh-CN"/>
        </w:rPr>
        <w:t>县农业农村和科技局在县委、县政府的坚强领导领导下，坚持以习近平法治思想为指导</w:t>
      </w:r>
      <w:r>
        <w:rPr>
          <w:rFonts w:hint="default" w:ascii="Times New Roman" w:hAnsi="Times New Roman" w:eastAsia="方正仿宋简体" w:cs="Times New Roman"/>
          <w:sz w:val="32"/>
          <w:szCs w:val="32"/>
        </w:rPr>
        <w:t>，紧扣</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三农</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与乡村振兴战略的各项决策部署</w:t>
      </w:r>
      <w:r>
        <w:rPr>
          <w:rFonts w:hint="default" w:ascii="Times New Roman" w:hAnsi="Times New Roman" w:eastAsia="方正仿宋简体" w:cs="Times New Roman"/>
          <w:sz w:val="32"/>
          <w:szCs w:val="32"/>
        </w:rPr>
        <w:t>，持续</w:t>
      </w:r>
      <w:r>
        <w:rPr>
          <w:rFonts w:hint="eastAsia" w:ascii="Times New Roman" w:hAnsi="Times New Roman" w:eastAsia="方正仿宋简体" w:cs="Times New Roman"/>
          <w:sz w:val="32"/>
          <w:szCs w:val="32"/>
          <w:lang w:eastAsia="zh-CN"/>
        </w:rPr>
        <w:t>推进</w:t>
      </w:r>
      <w:r>
        <w:rPr>
          <w:rFonts w:hint="default" w:ascii="Times New Roman" w:hAnsi="Times New Roman" w:eastAsia="方正仿宋简体" w:cs="Times New Roman"/>
          <w:sz w:val="32"/>
          <w:szCs w:val="32"/>
        </w:rPr>
        <w:t>普法教育，依法履行法定职责，不断提升依法行政能力，法治政府建设工作</w:t>
      </w:r>
      <w:r>
        <w:rPr>
          <w:rFonts w:hint="eastAsia" w:ascii="Times New Roman" w:hAnsi="Times New Roman" w:eastAsia="方正仿宋简体" w:cs="Times New Roman"/>
          <w:sz w:val="32"/>
          <w:szCs w:val="32"/>
          <w:lang w:eastAsia="zh-CN"/>
        </w:rPr>
        <w:t>稳步推进</w:t>
      </w:r>
      <w:r>
        <w:rPr>
          <w:rFonts w:hint="default" w:ascii="Times New Roman" w:hAnsi="Times New Roman" w:eastAsia="方正仿宋简体" w:cs="Times New Roman"/>
          <w:sz w:val="32"/>
          <w:szCs w:val="32"/>
        </w:rPr>
        <w:t>。现将相关情况报告如下。</w:t>
      </w:r>
    </w:p>
    <w:p w14:paraId="3B5C39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rPr>
        <w:t>一、</w:t>
      </w:r>
      <w:r>
        <w:rPr>
          <w:rFonts w:hint="eastAsia" w:ascii="方正黑体简体" w:hAnsi="方正黑体简体" w:eastAsia="方正黑体简体" w:cs="方正黑体简体"/>
          <w:sz w:val="32"/>
          <w:szCs w:val="32"/>
          <w:lang w:val="en-US" w:eastAsia="zh-CN"/>
        </w:rPr>
        <w:t>2025年主要工作开展情况</w:t>
      </w:r>
    </w:p>
    <w:p w14:paraId="69BFB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default" w:ascii="方正楷体简体" w:hAnsi="方正楷体简体" w:eastAsia="方正楷体简体" w:cs="方正楷体简体"/>
          <w:sz w:val="32"/>
          <w:szCs w:val="32"/>
          <w:lang w:eastAsia="zh-CN"/>
        </w:rPr>
        <w:t>（一）</w:t>
      </w:r>
      <w:r>
        <w:rPr>
          <w:rFonts w:hint="eastAsia" w:ascii="方正楷体简体" w:hAnsi="方正楷体简体" w:eastAsia="方正楷体简体" w:cs="方正楷体简体"/>
          <w:sz w:val="32"/>
          <w:szCs w:val="32"/>
          <w:lang w:eastAsia="zh-CN"/>
        </w:rPr>
        <w:t>强化习近平法治思想学习</w:t>
      </w:r>
      <w:r>
        <w:rPr>
          <w:rFonts w:hint="default" w:ascii="方正楷体简体" w:hAnsi="方正楷体简体" w:eastAsia="方正楷体简体" w:cs="方正楷体简体"/>
          <w:sz w:val="32"/>
          <w:szCs w:val="32"/>
          <w:lang w:eastAsia="zh-CN"/>
        </w:rPr>
        <w:t>，筑牢法治思想根基。</w:t>
      </w:r>
      <w:r>
        <w:rPr>
          <w:rFonts w:hint="eastAsia" w:ascii="Times New Roman" w:hAnsi="Times New Roman" w:eastAsia="方正仿宋简体" w:cs="Times New Roman"/>
          <w:sz w:val="32"/>
          <w:szCs w:val="32"/>
          <w:lang w:eastAsia="zh-CN"/>
        </w:rPr>
        <w:t>一是</w:t>
      </w:r>
      <w:r>
        <w:rPr>
          <w:rFonts w:hint="default" w:ascii="Times New Roman" w:hAnsi="Times New Roman" w:eastAsia="方正仿宋简体" w:cs="Times New Roman"/>
          <w:sz w:val="32"/>
          <w:szCs w:val="32"/>
          <w:lang w:eastAsia="zh-CN"/>
        </w:rPr>
        <w:t>县农业农村和科技局党组始终把坚持党对法治建设工作的领导放在首要地位，在县委的统一领导下，全力推动法治政府建设任务落实。</w:t>
      </w:r>
      <w:r>
        <w:rPr>
          <w:rFonts w:hint="default" w:ascii="Times New Roman" w:hAnsi="Times New Roman" w:eastAsia="方正仿宋简体" w:cs="Times New Roman"/>
          <w:sz w:val="32"/>
          <w:szCs w:val="32"/>
        </w:rPr>
        <w:t>党组理论学习中心组</w:t>
      </w:r>
      <w:r>
        <w:rPr>
          <w:rFonts w:hint="default" w:ascii="Times New Roman" w:hAnsi="Times New Roman" w:eastAsia="方正仿宋简体" w:cs="Times New Roman"/>
          <w:sz w:val="32"/>
          <w:szCs w:val="32"/>
          <w:lang w:eastAsia="zh-CN"/>
        </w:rPr>
        <w:t>专题学</w:t>
      </w:r>
      <w:r>
        <w:rPr>
          <w:rFonts w:hint="eastAsia" w:ascii="Times New Roman" w:hAnsi="Times New Roman" w:eastAsia="方正仿宋简体" w:cs="Times New Roman"/>
          <w:sz w:val="32"/>
          <w:szCs w:val="32"/>
          <w:lang w:eastAsia="zh-CN"/>
        </w:rPr>
        <w:t>习习近平法治思想</w:t>
      </w:r>
      <w:r>
        <w:rPr>
          <w:rFonts w:hint="default" w:ascii="Times New Roman" w:hAnsi="Times New Roman" w:eastAsia="方正仿宋简体" w:cs="Times New Roman"/>
          <w:sz w:val="32"/>
          <w:szCs w:val="32"/>
          <w:lang w:val="en-US" w:eastAsia="zh-CN"/>
        </w:rPr>
        <w:t>1次</w:t>
      </w:r>
      <w:r>
        <w:rPr>
          <w:rFonts w:hint="eastAsia" w:ascii="Times New Roman" w:hAnsi="Times New Roman" w:eastAsia="方正仿宋简体" w:cs="Times New Roman"/>
          <w:sz w:val="32"/>
          <w:szCs w:val="32"/>
          <w:lang w:val="en-US" w:eastAsia="zh-CN"/>
        </w:rPr>
        <w:t>，利用</w:t>
      </w:r>
      <w:r>
        <w:rPr>
          <w:rFonts w:hint="default" w:ascii="Times New Roman" w:hAnsi="Times New Roman" w:eastAsia="方正仿宋简体" w:cs="Times New Roman"/>
          <w:sz w:val="32"/>
          <w:szCs w:val="32"/>
          <w:lang w:val="en-US" w:eastAsia="zh-CN"/>
        </w:rPr>
        <w:t>支部</w:t>
      </w:r>
      <w:r>
        <w:rPr>
          <w:rFonts w:hint="eastAsia" w:ascii="Times New Roman" w:hAnsi="Times New Roman" w:eastAsia="方正仿宋简体" w:cs="Times New Roman"/>
          <w:sz w:val="32"/>
          <w:szCs w:val="32"/>
          <w:lang w:val="en-US" w:eastAsia="zh-CN"/>
        </w:rPr>
        <w:t>学习会</w:t>
      </w:r>
      <w:r>
        <w:rPr>
          <w:rFonts w:hint="default" w:ascii="Times New Roman" w:hAnsi="Times New Roman" w:eastAsia="方正仿宋简体" w:cs="Times New Roman"/>
          <w:sz w:val="32"/>
          <w:szCs w:val="32"/>
          <w:lang w:val="en-US" w:eastAsia="zh-CN"/>
        </w:rPr>
        <w:t>和周例会</w:t>
      </w:r>
      <w:r>
        <w:rPr>
          <w:rFonts w:hint="eastAsia" w:ascii="Times New Roman" w:hAnsi="Times New Roman" w:eastAsia="方正仿宋简体" w:cs="Times New Roman"/>
          <w:sz w:val="32"/>
          <w:szCs w:val="32"/>
          <w:lang w:val="en-US" w:eastAsia="zh-CN"/>
        </w:rPr>
        <w:t>等</w:t>
      </w:r>
      <w:r>
        <w:rPr>
          <w:rFonts w:hint="default" w:ascii="Times New Roman" w:hAnsi="Times New Roman" w:eastAsia="方正仿宋简体" w:cs="Times New Roman"/>
          <w:sz w:val="32"/>
          <w:szCs w:val="32"/>
          <w:lang w:val="en-US" w:eastAsia="zh-CN"/>
        </w:rPr>
        <w:t>集体学习</w:t>
      </w:r>
      <w:r>
        <w:rPr>
          <w:rFonts w:hint="eastAsia" w:ascii="Times New Roman" w:hAnsi="Times New Roman" w:eastAsia="方正仿宋简体" w:cs="Times New Roman"/>
          <w:sz w:val="32"/>
          <w:szCs w:val="32"/>
          <w:lang w:val="en-US" w:eastAsia="zh-CN"/>
        </w:rPr>
        <w:t>农牧领域相关法律</w:t>
      </w:r>
      <w:r>
        <w:rPr>
          <w:rFonts w:hint="default" w:ascii="Times New Roman" w:hAnsi="Times New Roman" w:eastAsia="方正仿宋简体" w:cs="Times New Roman"/>
          <w:sz w:val="32"/>
          <w:szCs w:val="32"/>
          <w:lang w:val="en-US" w:eastAsia="zh-CN"/>
        </w:rPr>
        <w:t>2次</w:t>
      </w:r>
      <w:r>
        <w:rPr>
          <w:rFonts w:hint="default" w:ascii="Times New Roman" w:hAnsi="Times New Roman" w:eastAsia="方正仿宋简体" w:cs="Times New Roman"/>
          <w:sz w:val="32"/>
          <w:szCs w:val="32"/>
        </w:rPr>
        <w:t>，坚持领导干部带头学法用法，以身作则、以上率下，</w:t>
      </w:r>
      <w:r>
        <w:rPr>
          <w:rFonts w:hint="default" w:ascii="Times New Roman" w:hAnsi="Times New Roman" w:eastAsia="方正仿宋简体" w:cs="Times New Roman"/>
          <w:sz w:val="32"/>
          <w:szCs w:val="32"/>
          <w:lang w:eastAsia="zh-CN"/>
        </w:rPr>
        <w:t>对习近平法治思想的内容、核心、内涵都作了深入的学习，全面提升依法行政水平</w:t>
      </w:r>
      <w:r>
        <w:rPr>
          <w:rFonts w:hint="default" w:ascii="Times New Roman" w:hAnsi="Times New Roman" w:eastAsia="方正仿宋简体" w:cs="Times New Roman"/>
          <w:sz w:val="32"/>
          <w:szCs w:val="32"/>
        </w:rPr>
        <w:t>，切实提高了行政执法人员的理论知识</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eastAsia="zh-CN"/>
        </w:rPr>
        <w:t>二是</w:t>
      </w:r>
      <w:r>
        <w:rPr>
          <w:rFonts w:hint="default" w:ascii="Times New Roman" w:hAnsi="Times New Roman" w:eastAsia="方正仿宋简体" w:cs="Times New Roman"/>
          <w:sz w:val="32"/>
          <w:szCs w:val="32"/>
        </w:rPr>
        <w:t>认真履行</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第一责任人职责</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中的职责，</w:t>
      </w:r>
      <w:r>
        <w:rPr>
          <w:rFonts w:hint="eastAsia" w:ascii="方正仿宋简体" w:hAnsi="方正仿宋简体" w:eastAsia="方正仿宋简体" w:cs="方正仿宋简体"/>
          <w:sz w:val="32"/>
          <w:szCs w:val="32"/>
        </w:rPr>
        <w:t>将法治工作纳入部门年度工作计划及目标管理考核重要内容，与业务工作同谋划、同部署、同检查。切实把确保农业安全生产、全面落实执法领域依法行政、高效完成农业系统综合执法改革等作为推进法治建设的重要举措，法治建设工作做到了年初有规划、实施有步骤、推进有督查、年底有总结。</w:t>
      </w:r>
    </w:p>
    <w:p w14:paraId="45AEC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方正楷体简体" w:hAnsi="方正楷体简体" w:eastAsia="方正楷体简体" w:cs="方正楷体简体"/>
          <w:sz w:val="32"/>
          <w:szCs w:val="32"/>
          <w:lang w:eastAsia="zh-CN"/>
        </w:rPr>
        <w:t>（二）</w:t>
      </w:r>
      <w:r>
        <w:rPr>
          <w:rFonts w:hint="eastAsia" w:ascii="方正楷体简体" w:hAnsi="方正楷体简体" w:eastAsia="方正楷体简体" w:cs="方正楷体简体"/>
          <w:sz w:val="32"/>
          <w:szCs w:val="32"/>
        </w:rPr>
        <w:t>坚持高标准</w:t>
      </w:r>
      <w:r>
        <w:rPr>
          <w:rFonts w:hint="eastAsia" w:ascii="方正楷体简体" w:hAnsi="方正楷体简体" w:eastAsia="方正楷体简体" w:cs="方正楷体简体"/>
          <w:sz w:val="32"/>
          <w:szCs w:val="32"/>
          <w:lang w:eastAsia="zh-CN"/>
        </w:rPr>
        <w:t>严要求</w:t>
      </w: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eastAsia="zh-CN"/>
        </w:rPr>
        <w:t>系统推进</w:t>
      </w:r>
      <w:r>
        <w:rPr>
          <w:rFonts w:hint="eastAsia" w:ascii="方正楷体简体" w:hAnsi="方正楷体简体" w:eastAsia="方正楷体简体" w:cs="方正楷体简体"/>
          <w:sz w:val="32"/>
          <w:szCs w:val="32"/>
        </w:rPr>
        <w:t>依法行政</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lang w:eastAsia="zh-CN"/>
        </w:rPr>
        <w:t>一是</w:t>
      </w:r>
      <w:r>
        <w:rPr>
          <w:rFonts w:hint="eastAsia" w:ascii="方正仿宋简体" w:hAnsi="方正仿宋简体" w:eastAsia="方正仿宋简体" w:cs="方正仿宋简体"/>
          <w:sz w:val="32"/>
          <w:szCs w:val="32"/>
        </w:rPr>
        <w:t>健全工作机制。法治社会法治政府建设，须以制度为抓手，只有建立健全各项制度才能让目标落实落地。</w:t>
      </w:r>
      <w:r>
        <w:rPr>
          <w:rFonts w:hint="eastAsia" w:ascii="方正仿宋简体" w:hAnsi="方正仿宋简体" w:eastAsia="方正仿宋简体" w:cs="方正仿宋简体"/>
          <w:sz w:val="32"/>
          <w:szCs w:val="32"/>
          <w:lang w:eastAsia="zh-CN"/>
        </w:rPr>
        <w:t>年初</w:t>
      </w:r>
      <w:r>
        <w:rPr>
          <w:rFonts w:hint="eastAsia" w:ascii="方正仿宋简体" w:hAnsi="方正仿宋简体" w:eastAsia="方正仿宋简体" w:cs="方正仿宋简体"/>
          <w:sz w:val="32"/>
          <w:szCs w:val="32"/>
        </w:rPr>
        <w:t>制定</w:t>
      </w:r>
      <w:r>
        <w:rPr>
          <w:rFonts w:hint="eastAsia" w:ascii="方正仿宋简体" w:hAnsi="方正仿宋简体" w:eastAsia="方正仿宋简体" w:cs="方正仿宋简体"/>
          <w:sz w:val="32"/>
          <w:szCs w:val="32"/>
          <w:lang w:eastAsia="zh-CN"/>
        </w:rPr>
        <w:t>了</w:t>
      </w:r>
      <w:r>
        <w:rPr>
          <w:rFonts w:hint="eastAsia" w:ascii="方正仿宋简体" w:hAnsi="方正仿宋简体" w:eastAsia="方正仿宋简体" w:cs="方正仿宋简体"/>
          <w:sz w:val="32"/>
          <w:szCs w:val="32"/>
        </w:rPr>
        <w:t>普法工作要点，对年度农业法治建设工作进行全面安排部署，明确全年法治工作重点和工作目标，细化工作任务和工作职责，确保系统法治建设工作的顺利开展。</w:t>
      </w:r>
      <w:r>
        <w:rPr>
          <w:rFonts w:hint="eastAsia" w:ascii="方正仿宋简体" w:hAnsi="方正仿宋简体" w:eastAsia="方正仿宋简体" w:cs="方正仿宋简体"/>
          <w:sz w:val="32"/>
          <w:szCs w:val="32"/>
          <w:lang w:eastAsia="zh-CN"/>
        </w:rPr>
        <w:t>二是</w:t>
      </w:r>
      <w:r>
        <w:rPr>
          <w:rFonts w:hint="eastAsia" w:ascii="方正仿宋简体" w:hAnsi="方正仿宋简体" w:eastAsia="方正仿宋简体" w:cs="方正仿宋简体"/>
          <w:sz w:val="32"/>
          <w:szCs w:val="32"/>
        </w:rPr>
        <w:t>坚持民主决策。为切实提高局党组的决策能力，对全局的决策事项进行了科学分工，明确和落实局党组分工负责制，</w:t>
      </w:r>
      <w:r>
        <w:rPr>
          <w:rFonts w:hint="eastAsia" w:ascii="方正仿宋简体" w:hAnsi="方正仿宋简体" w:eastAsia="方正仿宋简体" w:cs="方正仿宋简体"/>
          <w:sz w:val="32"/>
          <w:szCs w:val="32"/>
          <w:lang w:eastAsia="zh-CN"/>
        </w:rPr>
        <w:t>严格执行</w:t>
      </w:r>
      <w:r>
        <w:rPr>
          <w:rFonts w:hint="eastAsia" w:ascii="方正仿宋简体" w:hAnsi="方正仿宋简体" w:eastAsia="方正仿宋简体" w:cs="方正仿宋简体"/>
          <w:sz w:val="32"/>
          <w:szCs w:val="32"/>
        </w:rPr>
        <w:t>“三重一大”制度。</w:t>
      </w:r>
      <w:r>
        <w:rPr>
          <w:rFonts w:hint="eastAsia" w:ascii="方正仿宋简体" w:hAnsi="方正仿宋简体" w:eastAsia="方正仿宋简体" w:cs="方正仿宋简体"/>
          <w:sz w:val="32"/>
          <w:szCs w:val="32"/>
          <w:lang w:eastAsia="zh-CN"/>
        </w:rPr>
        <w:t>三是</w:t>
      </w:r>
      <w:r>
        <w:rPr>
          <w:rFonts w:hint="eastAsia" w:ascii="方正仿宋简体" w:hAnsi="方正仿宋简体" w:eastAsia="方正仿宋简体" w:cs="方正仿宋简体"/>
          <w:sz w:val="32"/>
          <w:szCs w:val="32"/>
        </w:rPr>
        <w:t>严格执法人员资格管理。为确保机构改革后行政执法人员资格合法和行政执法监督有力有序开展，严格落实执法资格管理及执法证发放相关规定。坚决落实持证上岗原则，</w:t>
      </w:r>
      <w:r>
        <w:rPr>
          <w:rFonts w:hint="default" w:ascii="Times New Roman" w:hAnsi="Times New Roman" w:eastAsia="方正仿宋简体" w:cs="Times New Roman"/>
          <w:sz w:val="32"/>
          <w:szCs w:val="32"/>
        </w:rPr>
        <w:t>全局共有</w:t>
      </w:r>
      <w:r>
        <w:rPr>
          <w:rFonts w:hint="default"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人</w:t>
      </w:r>
      <w:r>
        <w:rPr>
          <w:rFonts w:hint="default" w:ascii="Times New Roman" w:hAnsi="Times New Roman" w:eastAsia="方正仿宋简体" w:cs="Times New Roman"/>
          <w:sz w:val="32"/>
          <w:szCs w:val="32"/>
          <w:lang w:eastAsia="zh-CN"/>
        </w:rPr>
        <w:t>通过</w:t>
      </w:r>
      <w:r>
        <w:rPr>
          <w:rFonts w:hint="default" w:ascii="Times New Roman" w:hAnsi="Times New Roman" w:eastAsia="方正仿宋简体" w:cs="Times New Roman"/>
          <w:sz w:val="32"/>
          <w:szCs w:val="32"/>
        </w:rPr>
        <w:t>行政执法证</w:t>
      </w:r>
      <w:r>
        <w:rPr>
          <w:rFonts w:hint="default" w:ascii="Times New Roman" w:hAnsi="Times New Roman" w:eastAsia="方正仿宋简体" w:cs="Times New Roman"/>
          <w:sz w:val="32"/>
          <w:szCs w:val="32"/>
          <w:lang w:eastAsia="zh-CN"/>
        </w:rPr>
        <w:t>考试，</w:t>
      </w:r>
      <w:r>
        <w:rPr>
          <w:rFonts w:hint="default" w:ascii="Times New Roman" w:hAnsi="Times New Roman" w:eastAsia="方正仿宋简体" w:cs="Times New Roman"/>
          <w:sz w:val="32"/>
          <w:szCs w:val="32"/>
        </w:rPr>
        <w:t>不断强化执法队伍素质建设，努力打造一支对党忠诚、服务人民、执法公正、纪律严明的执法队伍。</w:t>
      </w:r>
      <w:r>
        <w:rPr>
          <w:rFonts w:hint="default" w:ascii="Times New Roman" w:hAnsi="Times New Roman" w:eastAsia="方正仿宋简体" w:cs="Times New Roman"/>
          <w:sz w:val="32"/>
          <w:szCs w:val="32"/>
          <w:lang w:eastAsia="zh-CN"/>
        </w:rPr>
        <w:t>四是</w:t>
      </w:r>
      <w:r>
        <w:rPr>
          <w:rFonts w:hint="default" w:ascii="Times New Roman" w:hAnsi="Times New Roman" w:eastAsia="方正仿宋简体" w:cs="Times New Roman"/>
          <w:sz w:val="32"/>
          <w:szCs w:val="32"/>
        </w:rPr>
        <w:t>严格规范执法。</w:t>
      </w:r>
      <w:r>
        <w:rPr>
          <w:rFonts w:hint="default" w:ascii="Times New Roman" w:hAnsi="Times New Roman" w:eastAsia="方正仿宋简体" w:cs="Times New Roman"/>
          <w:sz w:val="32"/>
          <w:szCs w:val="32"/>
          <w:lang w:eastAsia="zh-CN"/>
        </w:rPr>
        <w:t>机构改革以来</w:t>
      </w:r>
      <w:r>
        <w:rPr>
          <w:rFonts w:hint="default" w:ascii="Times New Roman" w:hAnsi="Times New Roman" w:eastAsia="方正仿宋简体" w:cs="Times New Roman"/>
          <w:sz w:val="32"/>
          <w:szCs w:val="32"/>
        </w:rPr>
        <w:t>积极开展农资市场规范执法活动，20</w:t>
      </w:r>
      <w:r>
        <w:rPr>
          <w:rFonts w:hint="default" w:ascii="Times New Roman" w:hAnsi="Times New Roman" w:eastAsia="方正仿宋简体" w:cs="Times New Roman"/>
          <w:sz w:val="32"/>
          <w:szCs w:val="32"/>
          <w:lang w:val="en-US" w:eastAsia="zh-CN"/>
        </w:rPr>
        <w:t>25</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eastAsia="zh-CN"/>
        </w:rPr>
        <w:t>对销售牛肉店、菜店（酮体猪肉）、农贸市场等场所开展检查，</w:t>
      </w:r>
      <w:r>
        <w:rPr>
          <w:rFonts w:hint="default" w:ascii="Times New Roman" w:hAnsi="Times New Roman" w:eastAsia="方正仿宋简体" w:cs="Times New Roman"/>
          <w:sz w:val="32"/>
          <w:szCs w:val="32"/>
        </w:rPr>
        <w:t>累计出动执法人员</w:t>
      </w:r>
      <w:r>
        <w:rPr>
          <w:rFonts w:hint="default" w:ascii="Times New Roman" w:hAnsi="Times New Roman" w:eastAsia="方正仿宋简体" w:cs="Times New Roman"/>
          <w:sz w:val="32"/>
          <w:szCs w:val="32"/>
          <w:lang w:val="en-US" w:eastAsia="zh-CN"/>
        </w:rPr>
        <w:t>18</w:t>
      </w:r>
      <w:r>
        <w:rPr>
          <w:rFonts w:hint="default" w:ascii="Times New Roman" w:hAnsi="Times New Roman" w:eastAsia="方正仿宋简体" w:cs="Times New Roman"/>
          <w:sz w:val="32"/>
          <w:szCs w:val="32"/>
        </w:rPr>
        <w:t>余人（次）。</w:t>
      </w:r>
      <w:r>
        <w:rPr>
          <w:rFonts w:hint="default" w:ascii="Times New Roman" w:hAnsi="Times New Roman" w:eastAsia="方正仿宋简体" w:cs="Times New Roman"/>
          <w:sz w:val="32"/>
          <w:szCs w:val="32"/>
          <w:lang w:eastAsia="zh-CN"/>
        </w:rPr>
        <w:t>五是</w:t>
      </w:r>
      <w:r>
        <w:rPr>
          <w:rFonts w:hint="default" w:ascii="Times New Roman" w:hAnsi="Times New Roman" w:eastAsia="方正仿宋简体" w:cs="Times New Roman"/>
          <w:sz w:val="32"/>
          <w:szCs w:val="32"/>
        </w:rPr>
        <w:t>坚持做好信息公开工作。坚持</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以公开为常态，不公开为例外</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原则，督促做好信息公开工作。完善信息公开目录，丰富公开内容，强化公开监督，推进部门信息资源的规范化、标准化、信息化管理。</w:t>
      </w:r>
    </w:p>
    <w:p w14:paraId="5C6979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sz w:val="32"/>
          <w:szCs w:val="32"/>
        </w:rPr>
      </w:pPr>
      <w:r>
        <w:rPr>
          <w:rFonts w:hint="default" w:ascii="方正楷体简体" w:hAnsi="方正楷体简体" w:eastAsia="方正楷体简体" w:cs="方正楷体简体"/>
          <w:sz w:val="32"/>
          <w:szCs w:val="32"/>
        </w:rPr>
        <w:t>（三）</w:t>
      </w:r>
      <w:r>
        <w:rPr>
          <w:rFonts w:hint="eastAsia" w:ascii="方正楷体简体" w:hAnsi="方正楷体简体" w:eastAsia="方正楷体简体" w:cs="方正楷体简体"/>
          <w:sz w:val="32"/>
          <w:szCs w:val="32"/>
          <w:lang w:eastAsia="zh-CN"/>
        </w:rPr>
        <w:t>加大普法宣传</w:t>
      </w:r>
      <w:r>
        <w:rPr>
          <w:rFonts w:hint="eastAsia" w:ascii="方正仿宋简体" w:hAnsi="方正仿宋简体" w:eastAsia="方正仿宋简体" w:cs="方正仿宋简体"/>
          <w:sz w:val="32"/>
          <w:szCs w:val="32"/>
        </w:rPr>
        <w:t>，</w:t>
      </w:r>
      <w:r>
        <w:rPr>
          <w:rFonts w:hint="eastAsia" w:ascii="方正楷体简体" w:hAnsi="方正楷体简体" w:eastAsia="方正楷体简体" w:cs="方正楷体简体"/>
          <w:sz w:val="32"/>
          <w:szCs w:val="32"/>
        </w:rPr>
        <w:t>培养法治思维意识</w:t>
      </w:r>
      <w:r>
        <w:rPr>
          <w:rFonts w:hint="default"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一是</w:t>
      </w:r>
      <w:r>
        <w:rPr>
          <w:rFonts w:hint="eastAsia" w:ascii="方正仿宋简体" w:hAnsi="方正仿宋简体" w:eastAsia="方正仿宋简体" w:cs="方正仿宋简体"/>
          <w:sz w:val="32"/>
          <w:szCs w:val="32"/>
        </w:rPr>
        <w:t>强化法治意识。</w:t>
      </w:r>
      <w:r>
        <w:rPr>
          <w:rFonts w:hint="eastAsia" w:ascii="方正仿宋简体" w:hAnsi="方正仿宋简体" w:eastAsia="方正仿宋简体" w:cs="方正仿宋简体"/>
          <w:sz w:val="32"/>
          <w:szCs w:val="32"/>
          <w:lang w:eastAsia="zh-CN"/>
        </w:rPr>
        <w:t>局领导班子</w:t>
      </w:r>
      <w:r>
        <w:rPr>
          <w:rFonts w:hint="eastAsia" w:ascii="方正仿宋简体" w:hAnsi="方正仿宋简体" w:eastAsia="方正仿宋简体" w:cs="方正仿宋简体"/>
          <w:sz w:val="32"/>
          <w:szCs w:val="32"/>
        </w:rPr>
        <w:t>带头尊崇法治、敬畏法律，了解法律，把述法内容作为年终述职内容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依法行政。</w:t>
      </w:r>
      <w:r>
        <w:rPr>
          <w:rFonts w:hint="eastAsia" w:ascii="方正仿宋简体" w:hAnsi="方正仿宋简体" w:eastAsia="方正仿宋简体" w:cs="方正仿宋简体"/>
          <w:sz w:val="32"/>
          <w:szCs w:val="32"/>
          <w:lang w:eastAsia="zh-CN"/>
        </w:rPr>
        <w:t>二是</w:t>
      </w:r>
      <w:r>
        <w:rPr>
          <w:rFonts w:hint="eastAsia" w:ascii="方正仿宋简体" w:hAnsi="方正仿宋简体" w:eastAsia="方正仿宋简体" w:cs="方正仿宋简体"/>
          <w:sz w:val="32"/>
          <w:szCs w:val="32"/>
        </w:rPr>
        <w:t>落实普法教育。将《宪法》《民法典》等及党内法规制度和农</w:t>
      </w:r>
      <w:r>
        <w:rPr>
          <w:rFonts w:hint="eastAsia" w:ascii="方正仿宋简体" w:hAnsi="方正仿宋简体" w:eastAsia="方正仿宋简体" w:cs="方正仿宋简体"/>
          <w:sz w:val="32"/>
          <w:szCs w:val="32"/>
          <w:lang w:eastAsia="zh-CN"/>
        </w:rPr>
        <w:t>牧</w:t>
      </w:r>
      <w:r>
        <w:rPr>
          <w:rFonts w:hint="eastAsia" w:ascii="方正仿宋简体" w:hAnsi="方正仿宋简体" w:eastAsia="方正仿宋简体" w:cs="方正仿宋简体"/>
          <w:sz w:val="32"/>
          <w:szCs w:val="32"/>
        </w:rPr>
        <w:t>业法律法规知识纳入</w:t>
      </w:r>
      <w:r>
        <w:rPr>
          <w:rFonts w:hint="eastAsia" w:ascii="方正仿宋简体" w:hAnsi="方正仿宋简体" w:eastAsia="方正仿宋简体" w:cs="方正仿宋简体"/>
          <w:sz w:val="32"/>
          <w:szCs w:val="32"/>
          <w:lang w:eastAsia="zh-CN"/>
        </w:rPr>
        <w:t>宣传内容，</w:t>
      </w:r>
      <w:r>
        <w:rPr>
          <w:rFonts w:hint="default" w:ascii="Times New Roman" w:hAnsi="Times New Roman" w:eastAsia="方正仿宋简体" w:cs="Times New Roman"/>
          <w:color w:val="000000"/>
          <w:spacing w:val="0"/>
          <w:sz w:val="32"/>
          <w:szCs w:val="32"/>
          <w:vertAlign w:val="baseline"/>
          <w:lang w:eastAsia="zh-CN"/>
        </w:rPr>
        <w:t>积极深入村委、养殖大户、村集体经济组织开展《中华人民共和国农村集体经济组织法》培训工作，受训人数约</w:t>
      </w:r>
      <w:r>
        <w:rPr>
          <w:rFonts w:hint="default" w:ascii="Times New Roman" w:hAnsi="Times New Roman" w:eastAsia="方正仿宋简体" w:cs="Times New Roman"/>
          <w:color w:val="000000"/>
          <w:spacing w:val="0"/>
          <w:sz w:val="32"/>
          <w:szCs w:val="32"/>
          <w:vertAlign w:val="baseline"/>
          <w:lang w:val="en-US" w:eastAsia="zh-CN"/>
        </w:rPr>
        <w:t>200</w:t>
      </w:r>
      <w:r>
        <w:rPr>
          <w:rFonts w:hint="default" w:ascii="Times New Roman" w:hAnsi="Times New Roman" w:eastAsia="方正仿宋简体" w:cs="Times New Roman"/>
          <w:color w:val="000000"/>
          <w:spacing w:val="0"/>
          <w:sz w:val="32"/>
          <w:szCs w:val="32"/>
          <w:vertAlign w:val="baseline"/>
          <w:lang w:eastAsia="zh-CN"/>
        </w:rPr>
        <w:t>人次，发放法律文本、知识宣传单页约</w:t>
      </w:r>
      <w:r>
        <w:rPr>
          <w:rFonts w:hint="default" w:ascii="Times New Roman" w:hAnsi="Times New Roman" w:eastAsia="方正仿宋简体" w:cs="Times New Roman"/>
          <w:color w:val="000000"/>
          <w:spacing w:val="0"/>
          <w:sz w:val="32"/>
          <w:szCs w:val="32"/>
          <w:vertAlign w:val="baseline"/>
          <w:lang w:val="en-US" w:eastAsia="zh-CN"/>
        </w:rPr>
        <w:t>220</w:t>
      </w:r>
      <w:r>
        <w:rPr>
          <w:rFonts w:hint="default" w:ascii="Times New Roman" w:hAnsi="Times New Roman" w:eastAsia="方正仿宋简体" w:cs="Times New Roman"/>
          <w:color w:val="000000"/>
          <w:spacing w:val="0"/>
          <w:sz w:val="32"/>
          <w:szCs w:val="32"/>
          <w:vertAlign w:val="baseline"/>
          <w:lang w:eastAsia="zh-CN"/>
        </w:rPr>
        <w:t>份</w:t>
      </w:r>
      <w:r>
        <w:rPr>
          <w:rFonts w:hint="eastAsia" w:ascii="方正仿宋简体" w:hAnsi="方正仿宋简体" w:eastAsia="方正仿宋简体" w:cs="方正仿宋简体"/>
          <w:sz w:val="32"/>
          <w:szCs w:val="32"/>
          <w:lang w:eastAsia="zh-CN"/>
        </w:rPr>
        <w:t>。三是</w:t>
      </w:r>
      <w:r>
        <w:rPr>
          <w:rFonts w:hint="eastAsia" w:ascii="方正仿宋简体" w:hAnsi="方正仿宋简体" w:eastAsia="方正仿宋简体" w:cs="方正仿宋简体"/>
          <w:sz w:val="32"/>
          <w:szCs w:val="32"/>
        </w:rPr>
        <w:t>开展普法宣传。利用</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3.15</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、科技下乡、</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12.4</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国家宪法宣传日等活动契机，采取制作展板、印发资料、</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法律进村入户</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、现场咨询等形式大力宣传农</w:t>
      </w:r>
      <w:r>
        <w:rPr>
          <w:rFonts w:hint="default" w:ascii="Times New Roman" w:hAnsi="Times New Roman" w:eastAsia="方正仿宋简体" w:cs="Times New Roman"/>
          <w:sz w:val="32"/>
          <w:szCs w:val="32"/>
          <w:lang w:eastAsia="zh-CN"/>
        </w:rPr>
        <w:t>牧</w:t>
      </w:r>
      <w:r>
        <w:rPr>
          <w:rFonts w:hint="eastAsia" w:ascii="Times New Roman" w:hAnsi="Times New Roman" w:eastAsia="方正仿宋简体" w:cs="Times New Roman"/>
          <w:sz w:val="32"/>
          <w:szCs w:val="32"/>
          <w:lang w:eastAsia="zh-CN"/>
        </w:rPr>
        <w:t>、科技领域</w:t>
      </w:r>
      <w:r>
        <w:rPr>
          <w:rFonts w:hint="default" w:ascii="Times New Roman" w:hAnsi="Times New Roman" w:eastAsia="方正仿宋简体" w:cs="Times New Roman"/>
          <w:sz w:val="32"/>
          <w:szCs w:val="32"/>
        </w:rPr>
        <w:t>法律法规</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全年</w:t>
      </w:r>
      <w:r>
        <w:rPr>
          <w:rFonts w:hint="default" w:ascii="Times New Roman" w:hAnsi="Times New Roman" w:eastAsia="方正仿宋简体" w:cs="Times New Roman"/>
          <w:sz w:val="32"/>
          <w:szCs w:val="32"/>
          <w:lang w:val="en-US" w:eastAsia="zh-CN"/>
        </w:rPr>
        <w:t>累计2.5万</w:t>
      </w:r>
      <w:r>
        <w:rPr>
          <w:rFonts w:hint="eastAsia" w:ascii="Times New Roman" w:hAnsi="Times New Roman" w:eastAsia="方正仿宋简体" w:cs="Times New Roman"/>
          <w:sz w:val="32"/>
          <w:szCs w:val="32"/>
          <w:lang w:val="en-US" w:eastAsia="zh-CN"/>
        </w:rPr>
        <w:t>人次受</w:t>
      </w:r>
      <w:bookmarkStart w:id="0" w:name="_GoBack"/>
      <w:bookmarkEnd w:id="0"/>
      <w:r>
        <w:rPr>
          <w:rFonts w:hint="eastAsia" w:ascii="Times New Roman" w:hAnsi="Times New Roman" w:eastAsia="方正仿宋简体" w:cs="Times New Roman"/>
          <w:sz w:val="32"/>
          <w:szCs w:val="32"/>
          <w:lang w:val="en-US" w:eastAsia="zh-CN"/>
        </w:rPr>
        <w:t>益</w:t>
      </w:r>
      <w:r>
        <w:rPr>
          <w:rFonts w:hint="default" w:ascii="Times New Roman" w:hAnsi="Times New Roman" w:eastAsia="方正仿宋简体" w:cs="Times New Roman"/>
          <w:sz w:val="32"/>
          <w:szCs w:val="32"/>
        </w:rPr>
        <w:t>，较大程度提高了广大农牧民群众的维权意识。</w:t>
      </w:r>
    </w:p>
    <w:p w14:paraId="7C2133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color w:val="auto"/>
          <w:sz w:val="32"/>
          <w:szCs w:val="32"/>
          <w:lang w:val="en-US" w:eastAsia="zh-CN"/>
        </w:rPr>
        <w:t>二、</w:t>
      </w:r>
      <w:r>
        <w:rPr>
          <w:rFonts w:hint="eastAsia" w:ascii="黑体" w:hAnsi="黑体" w:eastAsia="黑体" w:cs="黑体"/>
          <w:color w:val="auto"/>
          <w:sz w:val="32"/>
          <w:szCs w:val="32"/>
        </w:rPr>
        <w:t>存在的不足</w:t>
      </w:r>
      <w:r>
        <w:rPr>
          <w:rFonts w:hint="eastAsia" w:ascii="黑体" w:hAnsi="黑体" w:eastAsia="黑体" w:cs="黑体"/>
          <w:color w:val="auto"/>
          <w:sz w:val="32"/>
          <w:szCs w:val="32"/>
          <w:lang w:eastAsia="zh-CN"/>
        </w:rPr>
        <w:t>和</w:t>
      </w:r>
      <w:r>
        <w:rPr>
          <w:rFonts w:hint="eastAsia" w:ascii="黑体" w:hAnsi="黑体" w:eastAsia="黑体" w:cs="黑体"/>
          <w:color w:val="auto"/>
          <w:sz w:val="32"/>
          <w:szCs w:val="32"/>
        </w:rPr>
        <w:t>原因</w:t>
      </w:r>
    </w:p>
    <w:p w14:paraId="3E56A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一是新形式下法治思维创新力不足。主要表现为教育培训形式单一</w:t>
      </w:r>
      <w:r>
        <w:rPr>
          <w:rFonts w:hint="eastAsia" w:ascii="方正仿宋简体" w:hAnsi="方正仿宋简体" w:eastAsia="方正仿宋简体" w:cs="方正仿宋简体"/>
          <w:sz w:val="32"/>
          <w:szCs w:val="32"/>
          <w:lang w:eastAsia="zh-CN"/>
        </w:rPr>
        <w:t>没有鲜活性和现实针对性</w:t>
      </w:r>
      <w:r>
        <w:rPr>
          <w:rFonts w:hint="eastAsia" w:ascii="方正仿宋简体" w:hAnsi="方正仿宋简体" w:eastAsia="方正仿宋简体" w:cs="方正仿宋简体"/>
          <w:sz w:val="32"/>
          <w:szCs w:val="32"/>
        </w:rPr>
        <w:t>、对外交流学习偏少、主动创新意识不强。</w:t>
      </w:r>
      <w:r>
        <w:rPr>
          <w:rFonts w:hint="eastAsia" w:ascii="方正仿宋简体" w:hAnsi="方正仿宋简体" w:eastAsia="方正仿宋简体" w:cs="方正仿宋简体"/>
          <w:sz w:val="32"/>
          <w:szCs w:val="32"/>
          <w:lang w:eastAsia="zh-CN"/>
        </w:rPr>
        <w:t>仍然存在灌输式教育多，服务式教育少的问题，并没有完全做到在执法中普法，在学法中用法，干部的学法积极性未得到充分激发，抓经常不够，抓长效不够。二</w:t>
      </w:r>
      <w:r>
        <w:rPr>
          <w:rFonts w:hint="eastAsia" w:ascii="方正仿宋简体" w:hAnsi="方正仿宋简体" w:eastAsia="方正仿宋简体" w:cs="方正仿宋简体"/>
          <w:sz w:val="32"/>
          <w:szCs w:val="32"/>
        </w:rPr>
        <w:t>是宣传力度不够，氛围不浓。农</w:t>
      </w:r>
      <w:r>
        <w:rPr>
          <w:rFonts w:hint="eastAsia" w:ascii="方正仿宋简体" w:hAnsi="方正仿宋简体" w:eastAsia="方正仿宋简体" w:cs="方正仿宋简体"/>
          <w:sz w:val="32"/>
          <w:szCs w:val="32"/>
          <w:lang w:eastAsia="zh-CN"/>
        </w:rPr>
        <w:t>牧</w:t>
      </w:r>
      <w:r>
        <w:rPr>
          <w:rFonts w:hint="eastAsia" w:ascii="方正仿宋简体" w:hAnsi="方正仿宋简体" w:eastAsia="方正仿宋简体" w:cs="方正仿宋简体"/>
          <w:sz w:val="32"/>
          <w:szCs w:val="32"/>
        </w:rPr>
        <w:t>业法律法规涉及千家万户的农</w:t>
      </w:r>
      <w:r>
        <w:rPr>
          <w:rFonts w:hint="eastAsia" w:ascii="方正仿宋简体" w:hAnsi="方正仿宋简体" w:eastAsia="方正仿宋简体" w:cs="方正仿宋简体"/>
          <w:sz w:val="32"/>
          <w:szCs w:val="32"/>
          <w:lang w:eastAsia="zh-CN"/>
        </w:rPr>
        <w:t>牧</w:t>
      </w:r>
      <w:r>
        <w:rPr>
          <w:rFonts w:hint="eastAsia" w:ascii="方正仿宋简体" w:hAnsi="方正仿宋简体" w:eastAsia="方正仿宋简体" w:cs="方正仿宋简体"/>
          <w:sz w:val="32"/>
          <w:szCs w:val="32"/>
        </w:rPr>
        <w:t>户，宣传力度还须进一步加大。</w:t>
      </w: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是队伍建设及人员素质亟待加强。农</w:t>
      </w:r>
      <w:r>
        <w:rPr>
          <w:rFonts w:hint="eastAsia" w:ascii="方正仿宋简体" w:hAnsi="方正仿宋简体" w:eastAsia="方正仿宋简体" w:cs="方正仿宋简体"/>
          <w:sz w:val="32"/>
          <w:szCs w:val="32"/>
          <w:lang w:eastAsia="zh-CN"/>
        </w:rPr>
        <w:t>牧</w:t>
      </w:r>
      <w:r>
        <w:rPr>
          <w:rFonts w:hint="eastAsia" w:ascii="方正仿宋简体" w:hAnsi="方正仿宋简体" w:eastAsia="方正仿宋简体" w:cs="方正仿宋简体"/>
          <w:sz w:val="32"/>
          <w:szCs w:val="32"/>
        </w:rPr>
        <w:t>业系统执法普法队伍的素质、能力和结构与改革发展的保障需求还不完全适应，与新时代乡村振兴目标实现还有较大差距。</w:t>
      </w:r>
    </w:p>
    <w:p w14:paraId="706C1A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原因分析：一是教育培训理念滞后，仍停留在完成任务式的教育方式，未结合群众需求开展普法工作。二是宣传资源分散，未形成合力或部门联动，导致宣传效果不佳。三是专业性人才队伍不足，专业法律、农牧业务知识等复合型人才匮乏。</w:t>
      </w:r>
    </w:p>
    <w:p w14:paraId="6471D8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w:t>
      </w:r>
      <w:r>
        <w:rPr>
          <w:rFonts w:hint="eastAsia" w:ascii="Times New Roman" w:hAnsi="Times New Roman" w:eastAsia="黑体" w:cs="Times New Roman"/>
          <w:color w:val="000000" w:themeColor="text1"/>
          <w:sz w:val="32"/>
          <w:szCs w:val="32"/>
          <w:lang w:eastAsia="zh-CN"/>
          <w14:textFill>
            <w14:solidFill>
              <w14:schemeClr w14:val="tx1"/>
            </w14:solidFill>
          </w14:textFill>
        </w:rPr>
        <w:t>负责人履行推进法治第一责任人职责情况</w:t>
      </w:r>
    </w:p>
    <w:p w14:paraId="68EA41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eastAsia="zh-CN"/>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加强组织领导。</w:t>
      </w:r>
      <w:r>
        <w:rPr>
          <w:rFonts w:hint="default" w:ascii="Times New Roman" w:hAnsi="Times New Roman" w:eastAsia="方正仿宋简体" w:cs="Times New Roman"/>
          <w:sz w:val="32"/>
          <w:szCs w:val="32"/>
        </w:rPr>
        <w:t>明确了党组书记履行第一责任人职责，召开一次专题会议，研究部署全局的法治建设工作。认真履行</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第一责任人职责</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中的普法职责，</w:t>
      </w:r>
      <w:r>
        <w:rPr>
          <w:rFonts w:hint="eastAsia" w:ascii="Times New Roman" w:hAnsi="Times New Roman" w:eastAsia="方正仿宋简体" w:cs="Times New Roman"/>
          <w:sz w:val="32"/>
          <w:szCs w:val="32"/>
          <w:lang w:eastAsia="zh-CN"/>
        </w:rPr>
        <w:t>将法治建设纳入党组重要议事日程，建立“主要领导亲自抓、分管领导具体负责”的工作格局，明确各岗位职责，确保各项任务完成。</w:t>
      </w:r>
    </w:p>
    <w:p w14:paraId="210698E5">
      <w:pPr>
        <w:spacing w:line="576" w:lineRule="exact"/>
        <w:ind w:firstLine="640" w:firstLineChars="200"/>
        <w:jc w:val="left"/>
        <w:rPr>
          <w:rFonts w:hint="eastAsia" w:ascii="Times New Roman" w:hAnsi="Times New Roman" w:eastAsia="方正仿宋简体" w:cs="Times New Roman"/>
          <w:sz w:val="32"/>
          <w:szCs w:val="32"/>
          <w:lang w:val="en-US" w:eastAsia="zh-CN"/>
        </w:rPr>
      </w:pPr>
      <w:r>
        <w:rPr>
          <w:rFonts w:hint="eastAsia" w:ascii="方正仿宋简体" w:hAnsi="方正仿宋简体" w:eastAsia="方正仿宋简体" w:cs="方正仿宋简体"/>
          <w:sz w:val="32"/>
          <w:szCs w:val="32"/>
          <w:lang w:eastAsia="zh-CN"/>
        </w:rPr>
        <w:t>（二）强化依法行政。局党组始终</w:t>
      </w:r>
      <w:r>
        <w:rPr>
          <w:rFonts w:hint="eastAsia" w:ascii="方正仿宋简体" w:hAnsi="方正仿宋简体" w:eastAsia="方正仿宋简体" w:cs="方正仿宋简体"/>
          <w:sz w:val="32"/>
          <w:szCs w:val="32"/>
        </w:rPr>
        <w:t>把依法行政作为维护农民群众切身利益的出发点。严格落实行政执法“三项制度”，落实执法人员持证上岗</w:t>
      </w:r>
      <w:r>
        <w:rPr>
          <w:rFonts w:hint="default" w:ascii="Times New Roman" w:hAnsi="Times New Roman" w:eastAsia="方正仿宋简体" w:cs="Times New Roman"/>
          <w:sz w:val="32"/>
          <w:szCs w:val="32"/>
        </w:rPr>
        <w:t>。对重点</w:t>
      </w:r>
      <w:r>
        <w:rPr>
          <w:rFonts w:hint="default" w:ascii="Times New Roman" w:hAnsi="Times New Roman" w:eastAsia="方正仿宋简体" w:cs="Times New Roman"/>
          <w:sz w:val="32"/>
          <w:szCs w:val="32"/>
          <w:lang w:eastAsia="zh-CN"/>
        </w:rPr>
        <w:t>农贸</w:t>
      </w:r>
      <w:r>
        <w:rPr>
          <w:rFonts w:hint="default" w:ascii="Times New Roman" w:hAnsi="Times New Roman" w:eastAsia="方正仿宋简体" w:cs="Times New Roman"/>
          <w:sz w:val="32"/>
          <w:szCs w:val="32"/>
        </w:rPr>
        <w:t>市场和养殖企业开展重点</w:t>
      </w:r>
      <w:r>
        <w:rPr>
          <w:rFonts w:hint="default" w:ascii="Times New Roman" w:hAnsi="Times New Roman" w:eastAsia="方正仿宋简体" w:cs="Times New Roman"/>
          <w:sz w:val="32"/>
          <w:szCs w:val="32"/>
          <w:lang w:eastAsia="zh-CN"/>
        </w:rPr>
        <w:t>检查</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要求产品经营者认真</w:t>
      </w:r>
      <w:r>
        <w:rPr>
          <w:rFonts w:hint="eastAsia" w:ascii="方正仿宋简体" w:hAnsi="方正仿宋简体" w:eastAsia="方正仿宋简体" w:cs="方正仿宋简体"/>
          <w:sz w:val="32"/>
          <w:szCs w:val="32"/>
          <w:lang w:eastAsia="zh-CN"/>
        </w:rPr>
        <w:t>落实“两证两章”制度，做好进出库记录，严禁贮存、销售无合法来源的肉制品，有力地维护了消费者的合法权益，确保了农畜产品质量安全。</w:t>
      </w:r>
    </w:p>
    <w:p w14:paraId="345C1F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四、下一步工作计划</w:t>
      </w:r>
    </w:p>
    <w:p w14:paraId="46227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（一）持续加大宣传和培训力度，确保法治政府建设各项工作落到实处</w:t>
      </w:r>
      <w:r>
        <w:rPr>
          <w:rFonts w:hint="eastAsia" w:ascii="方正仿宋简体" w:hAnsi="方正仿宋简体" w:eastAsia="方正仿宋简体" w:cs="方正仿宋简体"/>
          <w:sz w:val="32"/>
          <w:szCs w:val="32"/>
        </w:rPr>
        <w:t>。一是深化法治教育培训，丰富内容、载体和形式，注重学法用法能力培养，提高法治思维创新力；二是严格按照法治政府建设预期目标和依法行政建设要求和统一部署，不断强化农</w:t>
      </w:r>
      <w:r>
        <w:rPr>
          <w:rFonts w:hint="eastAsia" w:ascii="方正仿宋简体" w:hAnsi="方正仿宋简体" w:eastAsia="方正仿宋简体" w:cs="方正仿宋简体"/>
          <w:sz w:val="32"/>
          <w:szCs w:val="32"/>
          <w:lang w:eastAsia="zh-CN"/>
        </w:rPr>
        <w:t>牧</w:t>
      </w:r>
      <w:r>
        <w:rPr>
          <w:rFonts w:hint="eastAsia" w:ascii="方正仿宋简体" w:hAnsi="方正仿宋简体" w:eastAsia="方正仿宋简体" w:cs="方正仿宋简体"/>
          <w:sz w:val="32"/>
          <w:szCs w:val="32"/>
        </w:rPr>
        <w:t>业系统干部法治思维意识，力求业务和法治工作齐头并进；三是紧紧围绕</w:t>
      </w:r>
      <w:r>
        <w:rPr>
          <w:rFonts w:hint="eastAsia" w:ascii="方正仿宋简体" w:hAnsi="方正仿宋简体" w:eastAsia="方正仿宋简体" w:cs="方正仿宋简体"/>
          <w:sz w:val="32"/>
          <w:szCs w:val="32"/>
          <w:lang w:eastAsia="zh-CN"/>
        </w:rPr>
        <w:t>“三农”中心</w:t>
      </w:r>
      <w:r>
        <w:rPr>
          <w:rFonts w:hint="eastAsia" w:ascii="方正仿宋简体" w:hAnsi="方正仿宋简体" w:eastAsia="方正仿宋简体" w:cs="方正仿宋简体"/>
          <w:sz w:val="32"/>
          <w:szCs w:val="32"/>
        </w:rPr>
        <w:t>工作，充分利用各种行之有效、干部职工和农民群众喜闻乐见的形式，继续加大宣传教育力度。</w:t>
      </w:r>
    </w:p>
    <w:p w14:paraId="4D1FB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持续深化行政执法制度落实，推动行政执法规范化。一是全面推进“三项制度”落实，全面细化执行标准，推动行政执法公示、全过程记录、重大执法决定法制审核全覆盖、全规范，不断提升执法规范化水平。</w:t>
      </w:r>
      <w:r>
        <w:rPr>
          <w:rFonts w:hint="eastAsia" w:ascii="方正仿宋简体" w:hAnsi="方正仿宋简体" w:eastAsia="方正仿宋简体" w:cs="方正仿宋简体"/>
          <w:sz w:val="32"/>
          <w:szCs w:val="32"/>
        </w:rPr>
        <w:t>二是全面推进农业综合行政、深化农业执法体制改革，注重培育新时代农业领域法治队伍人才建设，打造一支高素质的普法执法队伍，为乡村振兴保驾护航。</w:t>
      </w:r>
    </w:p>
    <w:p w14:paraId="6DABC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3141C6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1A0C1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14:paraId="0464AC81">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嘉黎县农业农村和科技局</w:t>
      </w:r>
    </w:p>
    <w:p w14:paraId="130E0B0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2026年1月</w:t>
      </w:r>
      <w:r>
        <w:rPr>
          <w:rFonts w:hint="eastAsia" w:ascii="Times New Roman" w:hAnsi="Times New Roman" w:eastAsia="方正仿宋简体" w:cs="Times New Roman"/>
          <w:sz w:val="32"/>
          <w:szCs w:val="32"/>
          <w:lang w:val="en-US" w:eastAsia="zh-CN"/>
        </w:rPr>
        <w:t>20</w:t>
      </w:r>
      <w:r>
        <w:rPr>
          <w:rFonts w:hint="default" w:ascii="Times New Roman" w:hAnsi="Times New Roman" w:eastAsia="方正仿宋简体" w:cs="Times New Roman"/>
          <w:sz w:val="32"/>
          <w:szCs w:val="32"/>
          <w:lang w:val="en-US" w:eastAsia="zh-CN"/>
        </w:rPr>
        <w:t>日</w:t>
      </w:r>
    </w:p>
    <w:p w14:paraId="24801ADD"/>
    <w:p w14:paraId="4BCEC321">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sz w:val="32"/>
          <w:szCs w:val="32"/>
        </w:rPr>
      </w:pPr>
    </w:p>
    <w:sectPr>
      <w:footerReference r:id="rId3" w:type="default"/>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auto"/>
    <w:pitch w:val="default"/>
    <w:sig w:usb0="00000001" w:usb1="080E0000" w:usb2="00000000" w:usb3="00000000" w:csb0="00040000" w:csb1="00000000"/>
  </w:font>
  <w:font w:name="国标黑体">
    <w:altName w:val="黑体"/>
    <w:panose1 w:val="02000500000000000000"/>
    <w:charset w:val="00"/>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478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E554D">
                          <w:pPr>
                            <w:pStyle w:val="3"/>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2E554D">
                    <w:pPr>
                      <w:pStyle w:val="3"/>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F3CB5"/>
    <w:rsid w:val="2BA412AA"/>
    <w:rsid w:val="5EE82988"/>
    <w:rsid w:val="616313F8"/>
    <w:rsid w:val="633D149A"/>
    <w:rsid w:val="6AFB4855"/>
    <w:rsid w:val="BFEF93E7"/>
    <w:rsid w:val="FFCBD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2006</Words>
  <Characters>2058</Characters>
  <Lines>0</Lines>
  <Paragraphs>0</Paragraphs>
  <TotalTime>7</TotalTime>
  <ScaleCrop>false</ScaleCrop>
  <LinksUpToDate>false</LinksUpToDate>
  <CharactersWithSpaces>2058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2026-01-15T07:47:00Z</dcterms:created>
  <dc:creator>Administrator</dc:creator>
  <cp:lastModifiedBy>一坨</cp:lastModifiedBy>
  <cp:lastPrinted>2026-01-19T10:22:32Z</cp:lastPrinted>
  <dcterms:modified xsi:type="dcterms:W3CDTF">2026-01-19T10:26:10Z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eyJoZGlkIjoiYTU1ZjY4ZjhmNTQ5MmQ2MjNlMzJkOTlmNjJjMTRiZjkiLCJ1c2VySWQiOiI0NzM0NTM5MTAifQ==</vt:lpwstr>
  </property>
  <property fmtid="{D5CDD505-2E9C-101B-9397-08002B2CF9AE}" pid="4" name="ICV">
    <vt:lpwstr>56E5F33BBA3240AEA92C39E52CD6EAED_13</vt:lpwstr>
  </property>
</Properties>
</file>